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2067A" w14:textId="77777777" w:rsidR="00B95CE8" w:rsidRDefault="00B95CE8">
      <w:pPr>
        <w:shd w:val="clear" w:color="auto" w:fill="FFFFFF"/>
        <w:rPr>
          <w:rFonts w:ascii="Open Sans" w:eastAsia="Open Sans" w:hAnsi="Open Sans" w:cs="Open Sans"/>
          <w:b/>
          <w:color w:val="3C3C3C"/>
          <w:sz w:val="28"/>
          <w:szCs w:val="28"/>
        </w:rPr>
      </w:pPr>
    </w:p>
    <w:p w14:paraId="268F52A2" w14:textId="77777777" w:rsidR="00B95CE8" w:rsidRDefault="00B95CE8">
      <w:pPr>
        <w:shd w:val="clear" w:color="auto" w:fill="FFFFFF"/>
        <w:jc w:val="center"/>
        <w:rPr>
          <w:rFonts w:ascii="Open Sans" w:eastAsia="Open Sans" w:hAnsi="Open Sans" w:cs="Open Sans"/>
          <w:b/>
          <w:color w:val="3C3C3C"/>
          <w:sz w:val="28"/>
          <w:szCs w:val="28"/>
        </w:rPr>
      </w:pPr>
    </w:p>
    <w:p w14:paraId="6361E24C" w14:textId="77777777" w:rsidR="00B95CE8" w:rsidRDefault="00000000">
      <w:pPr>
        <w:shd w:val="clear" w:color="auto" w:fill="FFFFFF"/>
        <w:jc w:val="center"/>
        <w:rPr>
          <w:rFonts w:ascii="Open Sans" w:eastAsia="Open Sans" w:hAnsi="Open Sans" w:cs="Open Sans"/>
          <w:b/>
          <w:color w:val="3C3C3C"/>
          <w:sz w:val="28"/>
          <w:szCs w:val="28"/>
        </w:rPr>
      </w:pPr>
      <w:r>
        <w:rPr>
          <w:rFonts w:ascii="Open Sans" w:eastAsia="Open Sans" w:hAnsi="Open Sans" w:cs="Open Sans"/>
          <w:b/>
          <w:noProof/>
          <w:color w:val="3C3C3C"/>
          <w:sz w:val="28"/>
          <w:szCs w:val="28"/>
        </w:rPr>
        <w:drawing>
          <wp:inline distT="0" distB="0" distL="0" distR="0" wp14:anchorId="440B9013" wp14:editId="0AA2F8B4">
            <wp:extent cx="5113202" cy="329240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3202" cy="32924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336875" w14:textId="77777777" w:rsidR="00B95CE8" w:rsidRDefault="00B95CE8">
      <w:pPr>
        <w:shd w:val="clear" w:color="auto" w:fill="FFFFFF"/>
        <w:jc w:val="center"/>
        <w:rPr>
          <w:rFonts w:ascii="Open Sans" w:eastAsia="Open Sans" w:hAnsi="Open Sans" w:cs="Open Sans"/>
          <w:b/>
          <w:color w:val="3C3C3C"/>
          <w:sz w:val="28"/>
          <w:szCs w:val="28"/>
        </w:rPr>
      </w:pPr>
    </w:p>
    <w:p w14:paraId="783B2B17" w14:textId="77777777" w:rsidR="00B95CE8" w:rsidRDefault="00B95CE8">
      <w:pPr>
        <w:shd w:val="clear" w:color="auto" w:fill="FFFFFF"/>
        <w:jc w:val="center"/>
        <w:rPr>
          <w:rFonts w:ascii="Open Sans" w:eastAsia="Open Sans" w:hAnsi="Open Sans" w:cs="Open Sans"/>
          <w:b/>
          <w:color w:val="3C3C3C"/>
          <w:sz w:val="28"/>
          <w:szCs w:val="28"/>
        </w:rPr>
      </w:pPr>
    </w:p>
    <w:p w14:paraId="10F1025A" w14:textId="77777777" w:rsidR="00B95CE8" w:rsidRDefault="00000000">
      <w:pPr>
        <w:shd w:val="clear" w:color="auto" w:fill="FFFFFF"/>
        <w:jc w:val="center"/>
        <w:rPr>
          <w:rFonts w:ascii="Open Sans" w:eastAsia="Open Sans" w:hAnsi="Open Sans" w:cs="Open Sans"/>
          <w:b/>
          <w:color w:val="3C3C3C"/>
          <w:sz w:val="28"/>
          <w:szCs w:val="28"/>
        </w:rPr>
      </w:pPr>
      <w:r>
        <w:rPr>
          <w:rFonts w:ascii="Open Sans" w:eastAsia="Open Sans" w:hAnsi="Open Sans" w:cs="Open Sans"/>
          <w:b/>
          <w:color w:val="3C3C3C"/>
          <w:sz w:val="28"/>
          <w:szCs w:val="28"/>
        </w:rPr>
        <w:t>Delux Restorative Yoga Nidra Immersion</w:t>
      </w:r>
    </w:p>
    <w:p w14:paraId="08F3E6E1" w14:textId="77777777" w:rsidR="00B95CE8" w:rsidRDefault="00000000">
      <w:pPr>
        <w:shd w:val="clear" w:color="auto" w:fill="FFFFFF"/>
        <w:jc w:val="center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19 March kl 13:00 - 16:30 (3.5 hr)</w:t>
      </w:r>
    </w:p>
    <w:p w14:paraId="0FECF15A" w14:textId="77777777" w:rsidR="00B95CE8" w:rsidRDefault="00B95CE8">
      <w:pPr>
        <w:shd w:val="clear" w:color="auto" w:fill="FFFFFF"/>
        <w:jc w:val="center"/>
        <w:rPr>
          <w:rFonts w:ascii="Arial" w:eastAsia="Arial" w:hAnsi="Arial" w:cs="Arial"/>
          <w:color w:val="222222"/>
          <w:sz w:val="28"/>
          <w:szCs w:val="28"/>
        </w:rPr>
      </w:pPr>
    </w:p>
    <w:p w14:paraId="0FF3B23C" w14:textId="77777777" w:rsidR="00B95CE8" w:rsidRDefault="00B95C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1309658A" w14:textId="77777777" w:rsidR="00B95CE8" w:rsidRDefault="00000000">
      <w:pPr>
        <w:shd w:val="clear" w:color="auto" w:fill="FFFFFF"/>
        <w:jc w:val="center"/>
        <w:rPr>
          <w:rFonts w:ascii="Open Sans" w:eastAsia="Open Sans" w:hAnsi="Open Sans" w:cs="Open Sans"/>
          <w:color w:val="3C3C3C"/>
        </w:rPr>
      </w:pPr>
      <w:r>
        <w:rPr>
          <w:rFonts w:ascii="Open Sans" w:eastAsia="Open Sans" w:hAnsi="Open Sans" w:cs="Open Sans"/>
          <w:b/>
          <w:color w:val="3C3C3C"/>
        </w:rPr>
        <w:t>Give yourself this gift of time for yourself</w:t>
      </w:r>
    </w:p>
    <w:p w14:paraId="6A892C62" w14:textId="77777777" w:rsidR="00B95CE8" w:rsidRDefault="00B95CE8">
      <w:pPr>
        <w:shd w:val="clear" w:color="auto" w:fill="FFFFFF"/>
        <w:rPr>
          <w:rFonts w:ascii="Open Sans" w:eastAsia="Open Sans" w:hAnsi="Open Sans" w:cs="Open Sans"/>
          <w:color w:val="3C3C3C"/>
        </w:rPr>
      </w:pPr>
    </w:p>
    <w:p w14:paraId="2B788FDB" w14:textId="77777777" w:rsidR="00B95CE8" w:rsidRDefault="00000000">
      <w:pPr>
        <w:shd w:val="clear" w:color="auto" w:fill="FFFFFF"/>
        <w:rPr>
          <w:rFonts w:ascii="Open Sans" w:eastAsia="Open Sans" w:hAnsi="Open Sans" w:cs="Open Sans"/>
          <w:color w:val="3C3C3C"/>
        </w:rPr>
      </w:pPr>
      <w:r>
        <w:rPr>
          <w:rFonts w:ascii="Open Sans" w:eastAsia="Open Sans" w:hAnsi="Open Sans" w:cs="Open Sans"/>
          <w:color w:val="3C3C3C"/>
        </w:rPr>
        <w:t>Take a journey through layers of stress held in the body and mind with this immersion where long-held supported </w:t>
      </w:r>
      <w:r>
        <w:rPr>
          <w:rFonts w:ascii="Open Sans" w:eastAsia="Open Sans" w:hAnsi="Open Sans" w:cs="Open Sans"/>
          <w:b/>
          <w:color w:val="3C3C3C"/>
        </w:rPr>
        <w:t>Restorative yoga</w:t>
      </w:r>
      <w:r>
        <w:rPr>
          <w:rFonts w:ascii="Open Sans" w:eastAsia="Open Sans" w:hAnsi="Open Sans" w:cs="Open Sans"/>
          <w:color w:val="3C3C3C"/>
        </w:rPr>
        <w:t> poses to activate the Parasympathetic Nervous System to decrease anxiety</w:t>
      </w:r>
    </w:p>
    <w:p w14:paraId="4B339FBF" w14:textId="77777777" w:rsidR="00B95CE8" w:rsidRDefault="00B95CE8">
      <w:pPr>
        <w:shd w:val="clear" w:color="auto" w:fill="FFFFFF"/>
        <w:rPr>
          <w:rFonts w:ascii="Open Sans" w:eastAsia="Open Sans" w:hAnsi="Open Sans" w:cs="Open Sans"/>
          <w:color w:val="3C3C3C"/>
        </w:rPr>
      </w:pPr>
    </w:p>
    <w:p w14:paraId="16843E67" w14:textId="77777777" w:rsidR="00B95CE8" w:rsidRDefault="00000000">
      <w:pPr>
        <w:numPr>
          <w:ilvl w:val="0"/>
          <w:numId w:val="1"/>
        </w:numPr>
        <w:shd w:val="clear" w:color="auto" w:fill="FFFFFF"/>
        <w:ind w:left="1296"/>
        <w:rPr>
          <w:rFonts w:ascii="Open Sans" w:eastAsia="Open Sans" w:hAnsi="Open Sans" w:cs="Open Sans"/>
          <w:color w:val="3C3C3C"/>
        </w:rPr>
      </w:pPr>
      <w:r>
        <w:rPr>
          <w:rFonts w:ascii="Open Sans" w:eastAsia="Open Sans" w:hAnsi="Open Sans" w:cs="Open Sans"/>
          <w:b/>
          <w:color w:val="3C3C3C"/>
        </w:rPr>
        <w:t>Warms stones and sandbags</w:t>
      </w:r>
      <w:r>
        <w:rPr>
          <w:rFonts w:ascii="Open Sans" w:eastAsia="Open Sans" w:hAnsi="Open Sans" w:cs="Open Sans"/>
          <w:color w:val="3C3C3C"/>
        </w:rPr>
        <w:t>, strategically placed, help relieve muscle tension giving a spa feeling. </w:t>
      </w:r>
    </w:p>
    <w:p w14:paraId="6A5AAAFD" w14:textId="77777777" w:rsidR="00B95CE8" w:rsidRDefault="00000000">
      <w:pPr>
        <w:numPr>
          <w:ilvl w:val="0"/>
          <w:numId w:val="1"/>
        </w:numPr>
        <w:shd w:val="clear" w:color="auto" w:fill="FFFFFF"/>
        <w:ind w:left="1296"/>
        <w:rPr>
          <w:rFonts w:ascii="Open Sans" w:eastAsia="Open Sans" w:hAnsi="Open Sans" w:cs="Open Sans"/>
          <w:color w:val="3C3C3C"/>
        </w:rPr>
      </w:pPr>
      <w:r>
        <w:rPr>
          <w:rFonts w:ascii="Open Sans" w:eastAsia="Open Sans" w:hAnsi="Open Sans" w:cs="Open Sans"/>
          <w:b/>
          <w:color w:val="3C3C3C"/>
        </w:rPr>
        <w:t>Yoga Nidra</w:t>
      </w:r>
      <w:r>
        <w:rPr>
          <w:rFonts w:ascii="Open Sans" w:eastAsia="Open Sans" w:hAnsi="Open Sans" w:cs="Open Sans"/>
          <w:color w:val="3C3C3C"/>
        </w:rPr>
        <w:t>, like a red thread, is weaved through this immersion.</w:t>
      </w:r>
      <w:r>
        <w:rPr>
          <w:rFonts w:ascii="Open Sans" w:eastAsia="Open Sans" w:hAnsi="Open Sans" w:cs="Open Sans"/>
          <w:b/>
          <w:color w:val="3C3C3C"/>
        </w:rPr>
        <w:t> </w:t>
      </w:r>
    </w:p>
    <w:p w14:paraId="335EA73E" w14:textId="77777777" w:rsidR="00B95CE8" w:rsidRDefault="00000000">
      <w:pPr>
        <w:numPr>
          <w:ilvl w:val="0"/>
          <w:numId w:val="1"/>
        </w:numPr>
        <w:shd w:val="clear" w:color="auto" w:fill="FFFFFF"/>
        <w:ind w:left="1296"/>
        <w:rPr>
          <w:rFonts w:ascii="Open Sans" w:eastAsia="Open Sans" w:hAnsi="Open Sans" w:cs="Open Sans"/>
          <w:color w:val="3C3C3C"/>
        </w:rPr>
      </w:pPr>
      <w:r>
        <w:rPr>
          <w:rFonts w:ascii="Open Sans" w:eastAsia="Open Sans" w:hAnsi="Open Sans" w:cs="Open Sans"/>
          <w:b/>
          <w:color w:val="3C3C3C"/>
        </w:rPr>
        <w:t>Gentle asana</w:t>
      </w:r>
      <w:r>
        <w:rPr>
          <w:rFonts w:ascii="Open Sans" w:eastAsia="Open Sans" w:hAnsi="Open Sans" w:cs="Open Sans"/>
          <w:color w:val="3C3C3C"/>
        </w:rPr>
        <w:t> </w:t>
      </w:r>
      <w:r>
        <w:rPr>
          <w:rFonts w:ascii="Open Sans" w:eastAsia="Open Sans" w:hAnsi="Open Sans" w:cs="Open Sans"/>
          <w:b/>
          <w:color w:val="3C3C3C"/>
        </w:rPr>
        <w:t>practice</w:t>
      </w:r>
      <w:r>
        <w:rPr>
          <w:rFonts w:ascii="Open Sans" w:eastAsia="Open Sans" w:hAnsi="Open Sans" w:cs="Open Sans"/>
          <w:color w:val="3C3C3C"/>
        </w:rPr>
        <w:t> to stretch and open the body aiding deeper relaxation in the restorative positions.</w:t>
      </w:r>
    </w:p>
    <w:p w14:paraId="5142CE9D" w14:textId="77777777" w:rsidR="00B95CE8" w:rsidRDefault="00B95CE8">
      <w:pPr>
        <w:shd w:val="clear" w:color="auto" w:fill="FFFFFF"/>
        <w:rPr>
          <w:rFonts w:ascii="Open Sans" w:eastAsia="Open Sans" w:hAnsi="Open Sans" w:cs="Open Sans"/>
          <w:color w:val="3C3C3C"/>
        </w:rPr>
      </w:pPr>
    </w:p>
    <w:p w14:paraId="0AFD35C1" w14:textId="77777777" w:rsidR="00B95CE8" w:rsidRDefault="00000000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Open Sans" w:eastAsia="Open Sans" w:hAnsi="Open Sans" w:cs="Open Sans"/>
          <w:color w:val="3C3C3C"/>
        </w:rPr>
        <w:t xml:space="preserve">Allow Trishula to care for you while learning tools to regulate your nervous system for relaxation and stress reduction. Open to all - No previous experience necessary. More information </w:t>
      </w:r>
      <w:hyperlink r:id="rId7">
        <w:r>
          <w:rPr>
            <w:rFonts w:ascii="Arial" w:eastAsia="Arial" w:hAnsi="Arial" w:cs="Arial"/>
            <w:color w:val="1155CC"/>
            <w:u w:val="single"/>
          </w:rPr>
          <w:t>trishul@trishulyoga.com</w:t>
        </w:r>
      </w:hyperlink>
    </w:p>
    <w:p w14:paraId="2F03E2FD" w14:textId="77777777" w:rsidR="00B95CE8" w:rsidRDefault="00B95CE8">
      <w:pPr>
        <w:shd w:val="clear" w:color="auto" w:fill="FFFFFF"/>
        <w:rPr>
          <w:rFonts w:ascii="Open Sans" w:eastAsia="Open Sans" w:hAnsi="Open Sans" w:cs="Open Sans"/>
          <w:color w:val="3C3C3C"/>
        </w:rPr>
      </w:pPr>
    </w:p>
    <w:p w14:paraId="4327CE64" w14:textId="77777777" w:rsidR="00B95CE8" w:rsidRDefault="00000000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i/>
          <w:color w:val="222222"/>
        </w:rPr>
        <w:t>Price:</w:t>
      </w:r>
    </w:p>
    <w:p w14:paraId="69259AEE" w14:textId="77777777" w:rsidR="00B95CE8" w:rsidRDefault="00000000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500:- inkl moms, payment with an invoice by Bankgiro or  Swish 1235301080</w:t>
      </w:r>
    </w:p>
    <w:p w14:paraId="62B59D09" w14:textId="77777777" w:rsidR="00B95CE8" w:rsidRDefault="00000000">
      <w:pPr>
        <w:shd w:val="clear" w:color="auto" w:fill="FFFFFF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i/>
          <w:color w:val="222222"/>
        </w:rPr>
        <w:t>Book</w:t>
      </w:r>
      <w:r>
        <w:rPr>
          <w:rFonts w:ascii="Arial" w:eastAsia="Arial" w:hAnsi="Arial" w:cs="Arial"/>
          <w:color w:val="222222"/>
        </w:rPr>
        <w:t>: via webpage</w:t>
      </w:r>
      <w:hyperlink r:id="rId8">
        <w:r>
          <w:rPr>
            <w:rFonts w:ascii="Arial" w:eastAsia="Arial" w:hAnsi="Arial" w:cs="Arial"/>
            <w:color w:val="1155CC"/>
            <w:u w:val="single"/>
          </w:rPr>
          <w:t> trishulyoga.com</w:t>
        </w:r>
      </w:hyperlink>
      <w:r>
        <w:rPr>
          <w:rFonts w:ascii="Arial" w:eastAsia="Arial" w:hAnsi="Arial" w:cs="Arial"/>
          <w:color w:val="222222"/>
        </w:rPr>
        <w:t> or email </w:t>
      </w:r>
      <w:hyperlink r:id="rId9">
        <w:r>
          <w:rPr>
            <w:rFonts w:ascii="Arial" w:eastAsia="Arial" w:hAnsi="Arial" w:cs="Arial"/>
            <w:color w:val="1155CC"/>
            <w:u w:val="single"/>
          </w:rPr>
          <w:t>trishul@trishulyoga.com</w:t>
        </w:r>
      </w:hyperlink>
    </w:p>
    <w:p w14:paraId="6C5656C8" w14:textId="77777777" w:rsidR="00B95CE8" w:rsidRDefault="00B95CE8">
      <w:pPr>
        <w:shd w:val="clear" w:color="auto" w:fill="FFFFFF"/>
        <w:rPr>
          <w:rFonts w:ascii="Arial" w:eastAsia="Arial" w:hAnsi="Arial" w:cs="Arial"/>
          <w:color w:val="222222"/>
        </w:rPr>
      </w:pPr>
    </w:p>
    <w:p w14:paraId="474C21CE" w14:textId="77777777" w:rsidR="00B95CE8" w:rsidRDefault="00B95CE8">
      <w:pPr>
        <w:shd w:val="clear" w:color="auto" w:fill="FFFFFF"/>
        <w:rPr>
          <w:rFonts w:ascii="Open Sans" w:eastAsia="Open Sans" w:hAnsi="Open Sans" w:cs="Open Sans"/>
          <w:color w:val="3C3C3C"/>
        </w:rPr>
      </w:pPr>
    </w:p>
    <w:p w14:paraId="4EB9AC15" w14:textId="77777777" w:rsidR="00B95CE8" w:rsidRDefault="00B95CE8"/>
    <w:sectPr w:rsidR="00B95CE8">
      <w:pgSz w:w="11906" w:h="16838"/>
      <w:pgMar w:top="36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220DB"/>
    <w:multiLevelType w:val="multilevel"/>
    <w:tmpl w:val="6F1CF7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8536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E8"/>
    <w:rsid w:val="00A83798"/>
    <w:rsid w:val="00B9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8CB5"/>
  <w15:docId w15:val="{2613A545-90DC-444A-98C8-3A43DE45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eastAsia="sv-SE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nk">
    <w:name w:val="Hyperlink"/>
    <w:basedOn w:val="Standardstycketeckensnitt"/>
    <w:uiPriority w:val="99"/>
    <w:semiHidden/>
    <w:unhideWhenUsed/>
    <w:rsid w:val="0098540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9854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shulyoga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trishul@trishulyog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ishul@trishulyo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o9CKcKAMxX3OqTIV41vGVcWyNg==">AMUW2mXeD5rJGZ6GkRJ3ztyiHdFPZ8NmAP3Ki7zPQ9akNAWOYyECg8H/KOZf0wrTCC6eSFlTIXFeLA1vMexibLOt1hOugTY3pICfTYwMSmyr88qUkxYk2Ds=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931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Trishula Yoga</dc:creator>
  <cp:lastModifiedBy>Yogev Avraham</cp:lastModifiedBy>
  <cp:revision>2</cp:revision>
  <dcterms:created xsi:type="dcterms:W3CDTF">2023-02-04T08:57:00Z</dcterms:created>
  <dcterms:modified xsi:type="dcterms:W3CDTF">2023-02-04T08:57:00Z</dcterms:modified>
</cp:coreProperties>
</file>